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AB" w:rsidRPr="00591424" w:rsidRDefault="005768AB" w:rsidP="005768AB">
      <w:pPr>
        <w:jc w:val="center"/>
        <w:rPr>
          <w:b/>
        </w:rPr>
      </w:pPr>
    </w:p>
    <w:p w:rsidR="005768AB" w:rsidRPr="0066261B" w:rsidRDefault="005768AB" w:rsidP="005768AB">
      <w:pPr>
        <w:jc w:val="center"/>
        <w:rPr>
          <w:b/>
          <w:sz w:val="32"/>
          <w:szCs w:val="28"/>
        </w:rPr>
      </w:pPr>
      <w:r>
        <w:rPr>
          <w:b/>
          <w:sz w:val="32"/>
          <w:szCs w:val="28"/>
        </w:rPr>
        <w:t>DEMANDE D’AUTORISATION MUNICIPALE</w:t>
      </w:r>
    </w:p>
    <w:p w:rsidR="005768AB" w:rsidRPr="007D25B3" w:rsidRDefault="005768AB" w:rsidP="005768AB">
      <w:pPr>
        <w:jc w:val="center"/>
        <w:rPr>
          <w:sz w:val="24"/>
          <w:szCs w:val="28"/>
        </w:rPr>
      </w:pPr>
      <w:r w:rsidRPr="007D25B3">
        <w:rPr>
          <w:sz w:val="24"/>
          <w:szCs w:val="28"/>
        </w:rPr>
        <w:t xml:space="preserve">POUR </w:t>
      </w:r>
      <w:r>
        <w:rPr>
          <w:sz w:val="24"/>
          <w:szCs w:val="28"/>
        </w:rPr>
        <w:t>LA POSE D’AFFICHES DURABLES ET AUTRES PROCÉDÉS DE RÉCLAME</w:t>
      </w:r>
    </w:p>
    <w:p w:rsidR="005768AB" w:rsidRPr="008170F3" w:rsidRDefault="005768AB" w:rsidP="005768AB">
      <w:pPr>
        <w:tabs>
          <w:tab w:val="left" w:pos="9639"/>
        </w:tabs>
        <w:spacing w:before="240" w:after="240"/>
        <w:jc w:val="center"/>
        <w:rPr>
          <w:b/>
        </w:rPr>
      </w:pPr>
      <w:r>
        <w:rPr>
          <w:b/>
        </w:rPr>
        <w:t>COORDONNÉES DES INTERVENANTS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5768AB" w:rsidP="002F7403">
            <w:pPr>
              <w:tabs>
                <w:tab w:val="left" w:pos="1560"/>
                <w:tab w:val="left" w:pos="6096"/>
              </w:tabs>
              <w:rPr>
                <w:caps/>
              </w:rPr>
            </w:pPr>
            <w:r>
              <w:rPr>
                <w:caps/>
              </w:rPr>
              <w:t>Le rEQUÉRANT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tabs>
          <w:tab w:val="left" w:pos="9639"/>
        </w:tabs>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5768AB" w:rsidP="002F7403">
            <w:pPr>
              <w:tabs>
                <w:tab w:val="left" w:pos="1560"/>
                <w:tab w:val="left" w:pos="6096"/>
              </w:tabs>
              <w:rPr>
                <w:caps/>
              </w:rPr>
            </w:pPr>
            <w:r>
              <w:rPr>
                <w:caps/>
              </w:rPr>
              <w:t>Le(S) PROPRIETAIRE(S)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Pr="003D2272" w:rsidRDefault="005768AB" w:rsidP="002F7403">
            <w:pPr>
              <w:tabs>
                <w:tab w:val="left" w:pos="1560"/>
                <w:tab w:val="left" w:pos="6096"/>
              </w:tabs>
              <w:rPr>
                <w:caps/>
              </w:rPr>
            </w:pPr>
            <w:r w:rsidRPr="003D2272">
              <w:rPr>
                <w:highlight w:val="lightGray"/>
              </w:rPr>
              <w:fldChar w:fldCharType="begin">
                <w:ffData>
                  <w:name w:val="Texte6"/>
                  <w:enabled/>
                  <w:calcOnExit w:val="0"/>
                  <w:textInput/>
                </w:ffData>
              </w:fldChar>
            </w:r>
            <w:r w:rsidRPr="003D2272">
              <w:rPr>
                <w:highlight w:val="lightGray"/>
              </w:rPr>
              <w:instrText xml:space="preserve"> FORMTEXT </w:instrText>
            </w:r>
            <w:r w:rsidRPr="003D2272">
              <w:rPr>
                <w:highlight w:val="lightGray"/>
              </w:rPr>
            </w:r>
            <w:r w:rsidRPr="003D2272">
              <w:rPr>
                <w:highlight w:val="lightGray"/>
              </w:rPr>
              <w:fldChar w:fldCharType="separate"/>
            </w:r>
            <w:r w:rsidRPr="003D2272">
              <w:rPr>
                <w:noProof/>
                <w:highlight w:val="lightGray"/>
              </w:rPr>
              <w:t> </w:t>
            </w:r>
            <w:r w:rsidRPr="003D2272">
              <w:rPr>
                <w:noProof/>
                <w:highlight w:val="lightGray"/>
              </w:rPr>
              <w:t> </w:t>
            </w:r>
            <w:r w:rsidRPr="003D2272">
              <w:rPr>
                <w:noProof/>
                <w:highlight w:val="lightGray"/>
              </w:rPr>
              <w:t> </w:t>
            </w:r>
            <w:r w:rsidRPr="003D2272">
              <w:rPr>
                <w:noProof/>
                <w:highlight w:val="lightGray"/>
              </w:rPr>
              <w:t> </w:t>
            </w:r>
            <w:r w:rsidRPr="003D2272">
              <w:rPr>
                <w:noProof/>
                <w:highlight w:val="lightGray"/>
              </w:rPr>
              <w:t> </w:t>
            </w:r>
            <w:r w:rsidRPr="003D2272">
              <w:rPr>
                <w:highlight w:val="lightGray"/>
              </w:rPr>
              <w:fldChar w:fldCharType="end"/>
            </w:r>
          </w:p>
        </w:tc>
      </w:tr>
    </w:tbl>
    <w:p w:rsidR="005768AB" w:rsidRDefault="005768AB" w:rsidP="005768AB">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F6437C" w:rsidP="002F7403">
            <w:pPr>
              <w:tabs>
                <w:tab w:val="left" w:pos="1560"/>
                <w:tab w:val="left" w:pos="6096"/>
              </w:tabs>
              <w:rPr>
                <w:caps/>
              </w:rPr>
            </w:pPr>
            <w:r>
              <w:rPr>
                <w:caps/>
              </w:rPr>
              <w:t>Direction des travaux:</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5768AB" w:rsidP="002F7403">
            <w:pPr>
              <w:tabs>
                <w:tab w:val="left" w:pos="1560"/>
                <w:tab w:val="left" w:pos="6096"/>
              </w:tabs>
              <w:rPr>
                <w:caps/>
              </w:rPr>
            </w:pPr>
            <w:r>
              <w:rPr>
                <w:caps/>
              </w:rPr>
              <w:t>L’administrateur PPE:</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tabs>
          <w:tab w:val="left" w:pos="9639"/>
        </w:tabs>
        <w:spacing w:before="240" w:after="240"/>
        <w:jc w:val="center"/>
        <w:rPr>
          <w:b/>
        </w:rPr>
      </w:pPr>
      <w:r>
        <w:rPr>
          <w:b/>
        </w:rPr>
        <w:t>DONNÉES DU PROJET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10"/>
        <w:gridCol w:w="1134"/>
        <w:gridCol w:w="1134"/>
        <w:gridCol w:w="1843"/>
        <w:gridCol w:w="2976"/>
      </w:tblGrid>
      <w:tr w:rsidR="005768AB" w:rsidTr="002F7403">
        <w:tc>
          <w:tcPr>
            <w:tcW w:w="2409" w:type="dxa"/>
          </w:tcPr>
          <w:p w:rsidR="005768AB" w:rsidRDefault="005768AB" w:rsidP="002F7403">
            <w:pPr>
              <w:tabs>
                <w:tab w:val="left" w:pos="1560"/>
                <w:tab w:val="left" w:pos="6096"/>
              </w:tabs>
              <w:rPr>
                <w:caps/>
              </w:rPr>
            </w:pPr>
            <w:r>
              <w:rPr>
                <w:caps/>
              </w:rPr>
              <w:t>SITUATION, RUE :</w:t>
            </w:r>
          </w:p>
        </w:tc>
        <w:tc>
          <w:tcPr>
            <w:tcW w:w="7797" w:type="dxa"/>
            <w:gridSpan w:val="5"/>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09" w:type="dxa"/>
          </w:tcPr>
          <w:p w:rsidR="005768AB" w:rsidRPr="004F688C" w:rsidRDefault="005768AB" w:rsidP="002F7403">
            <w:pPr>
              <w:tabs>
                <w:tab w:val="left" w:pos="1560"/>
                <w:tab w:val="left" w:pos="6096"/>
              </w:tabs>
              <w:rPr>
                <w:caps/>
                <w:noProof/>
                <w:sz w:val="10"/>
                <w:szCs w:val="10"/>
                <w:lang w:val="fr-CH" w:eastAsia="fr-CH"/>
              </w:rPr>
            </w:pPr>
          </w:p>
        </w:tc>
        <w:tc>
          <w:tcPr>
            <w:tcW w:w="7797" w:type="dxa"/>
            <w:gridSpan w:val="5"/>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09" w:type="dxa"/>
          </w:tcPr>
          <w:p w:rsidR="005768AB" w:rsidRDefault="005768AB" w:rsidP="002F7403">
            <w:pPr>
              <w:tabs>
                <w:tab w:val="left" w:pos="1560"/>
                <w:tab w:val="left" w:pos="6096"/>
              </w:tabs>
              <w:rPr>
                <w:caps/>
              </w:rPr>
            </w:pPr>
            <w:r>
              <w:rPr>
                <w:caps/>
              </w:rPr>
              <w:t>PARCELLE RF N° :</w:t>
            </w:r>
          </w:p>
        </w:tc>
        <w:tc>
          <w:tcPr>
            <w:tcW w:w="2978"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ECA N°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RPr="005B56A4" w:rsidTr="002F7403">
        <w:trPr>
          <w:trHeight w:val="140"/>
        </w:trPr>
        <w:tc>
          <w:tcPr>
            <w:tcW w:w="2409" w:type="dxa"/>
            <w:shd w:val="clear" w:color="auto" w:fill="auto"/>
          </w:tcPr>
          <w:p w:rsidR="005768AB" w:rsidRPr="005B56A4" w:rsidRDefault="005768AB" w:rsidP="002F7403">
            <w:pPr>
              <w:tabs>
                <w:tab w:val="left" w:pos="1560"/>
                <w:tab w:val="left" w:pos="6096"/>
              </w:tabs>
              <w:rPr>
                <w:caps/>
                <w:sz w:val="10"/>
                <w:szCs w:val="10"/>
              </w:rPr>
            </w:pPr>
          </w:p>
        </w:tc>
        <w:tc>
          <w:tcPr>
            <w:tcW w:w="7797" w:type="dxa"/>
            <w:gridSpan w:val="5"/>
            <w:shd w:val="clear" w:color="auto" w:fill="auto"/>
          </w:tcPr>
          <w:p w:rsidR="005768AB" w:rsidRPr="005B56A4" w:rsidRDefault="005768AB" w:rsidP="002F7403">
            <w:pPr>
              <w:tabs>
                <w:tab w:val="left" w:pos="1560"/>
                <w:tab w:val="left" w:pos="6096"/>
              </w:tabs>
              <w:rPr>
                <w:caps/>
                <w:sz w:val="10"/>
                <w:szCs w:val="10"/>
              </w:rPr>
            </w:pPr>
          </w:p>
        </w:tc>
      </w:tr>
      <w:tr w:rsidR="005768AB" w:rsidTr="002F7403">
        <w:trPr>
          <w:trHeight w:val="140"/>
        </w:trPr>
        <w:tc>
          <w:tcPr>
            <w:tcW w:w="3119" w:type="dxa"/>
            <w:gridSpan w:val="2"/>
          </w:tcPr>
          <w:p w:rsidR="005768AB" w:rsidRDefault="005768AB" w:rsidP="002F7403">
            <w:pPr>
              <w:tabs>
                <w:tab w:val="left" w:pos="1560"/>
                <w:tab w:val="left" w:pos="6096"/>
              </w:tabs>
              <w:rPr>
                <w:caps/>
              </w:rPr>
            </w:pPr>
            <w:r>
              <w:rPr>
                <w:caps/>
              </w:rPr>
              <w:t xml:space="preserve">LIÉ À UN PERMIS DE CONSTRUIRE : </w:t>
            </w:r>
          </w:p>
        </w:tc>
        <w:bookmarkStart w:id="0" w:name="_GoBack"/>
        <w:tc>
          <w:tcPr>
            <w:tcW w:w="1134" w:type="dxa"/>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9D61B3">
              <w:fldChar w:fldCharType="separate"/>
            </w:r>
            <w:r w:rsidRPr="00165508">
              <w:fldChar w:fldCharType="end"/>
            </w:r>
            <w:bookmarkEnd w:id="0"/>
            <w:r>
              <w:t xml:space="preserve">  OUI</w:t>
            </w:r>
          </w:p>
        </w:tc>
        <w:tc>
          <w:tcPr>
            <w:tcW w:w="1134" w:type="dxa"/>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9D61B3">
              <w:fldChar w:fldCharType="separate"/>
            </w:r>
            <w:r w:rsidRPr="00165508">
              <w:fldChar w:fldCharType="end"/>
            </w:r>
            <w:r>
              <w:t xml:space="preserve"> NON</w:t>
            </w:r>
          </w:p>
        </w:tc>
        <w:tc>
          <w:tcPr>
            <w:tcW w:w="1843" w:type="dxa"/>
            <w:shd w:val="clear" w:color="auto" w:fill="auto"/>
          </w:tcPr>
          <w:p w:rsidR="005768AB" w:rsidRDefault="005768AB" w:rsidP="002F7403">
            <w:pPr>
              <w:tabs>
                <w:tab w:val="left" w:pos="1560"/>
                <w:tab w:val="left" w:pos="6096"/>
              </w:tabs>
              <w:rPr>
                <w:caps/>
              </w:rPr>
            </w:pPr>
            <w:r>
              <w:rPr>
                <w:caps/>
              </w:rPr>
              <w:t>SI OUI, n° CAMAC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shd w:val="clear" w:color="auto" w:fill="FFFFFF"/>
        <w:spacing w:line="254" w:lineRule="auto"/>
        <w:jc w:val="both"/>
      </w:pPr>
    </w:p>
    <w:p w:rsidR="005768AB" w:rsidRDefault="005768AB" w:rsidP="005768AB">
      <w:pPr>
        <w:shd w:val="clear" w:color="auto" w:fill="FFFFFF"/>
        <w:spacing w:after="240" w:line="254" w:lineRule="auto"/>
        <w:jc w:val="both"/>
      </w:pPr>
      <w:r w:rsidRPr="0079178E">
        <w:t>Si la parcelle se trouve en bordure d’une route cantonale</w:t>
      </w:r>
      <w:r w:rsidR="00A72973">
        <w:t xml:space="preserve"> hors traversée de localité</w:t>
      </w:r>
      <w:r w:rsidRPr="0079178E">
        <w:t xml:space="preserve"> et selon la loi sur les procédés de réclame (LPR), la DGMR, Voyer de l’arrondissement Nord, devra être consultée pour donner son préavis.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1701"/>
        <w:gridCol w:w="2410"/>
        <w:gridCol w:w="2409"/>
      </w:tblGrid>
      <w:tr w:rsidR="005768AB" w:rsidTr="002F7403">
        <w:tc>
          <w:tcPr>
            <w:tcW w:w="2410" w:type="dxa"/>
            <w:shd w:val="clear" w:color="auto" w:fill="auto"/>
          </w:tcPr>
          <w:p w:rsidR="005768AB" w:rsidRPr="00DD601A" w:rsidRDefault="005768AB" w:rsidP="002F7403">
            <w:pPr>
              <w:tabs>
                <w:tab w:val="left" w:pos="1560"/>
                <w:tab w:val="left" w:pos="6096"/>
              </w:tabs>
              <w:rPr>
                <w:caps/>
                <w:sz w:val="10"/>
                <w:szCs w:val="10"/>
              </w:rPr>
            </w:pPr>
          </w:p>
        </w:tc>
        <w:tc>
          <w:tcPr>
            <w:tcW w:w="7796" w:type="dxa"/>
            <w:gridSpan w:val="4"/>
            <w:shd w:val="clear" w:color="auto" w:fill="auto"/>
          </w:tcPr>
          <w:p w:rsidR="005768AB" w:rsidRPr="00DD601A" w:rsidRDefault="005768AB" w:rsidP="002F7403">
            <w:pPr>
              <w:tabs>
                <w:tab w:val="left" w:pos="1560"/>
                <w:tab w:val="left" w:pos="6096"/>
              </w:tabs>
              <w:rPr>
                <w:caps/>
                <w:sz w:val="10"/>
                <w:szCs w:val="10"/>
              </w:rPr>
            </w:pPr>
          </w:p>
        </w:tc>
      </w:tr>
      <w:tr w:rsidR="005768AB" w:rsidTr="002F7403">
        <w:tc>
          <w:tcPr>
            <w:tcW w:w="2410" w:type="dxa"/>
          </w:tcPr>
          <w:p w:rsidR="005768AB" w:rsidRDefault="005768AB" w:rsidP="002F7403">
            <w:pPr>
              <w:tabs>
                <w:tab w:val="left" w:pos="1560"/>
                <w:tab w:val="left" w:pos="6096"/>
              </w:tabs>
              <w:rPr>
                <w:caps/>
              </w:rPr>
            </w:pPr>
            <w:r>
              <w:rPr>
                <w:caps/>
              </w:rPr>
              <w:t>MOTIF DE LA DEMANDE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PUBLICITÉ </w:t>
            </w:r>
          </w:p>
        </w:tc>
        <w:tc>
          <w:tcPr>
            <w:tcW w:w="4819"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9D61B3">
              <w:fldChar w:fldCharType="separate"/>
            </w:r>
            <w:r w:rsidRPr="00165508">
              <w:fldChar w:fldCharType="end"/>
            </w:r>
            <w:r>
              <w:t xml:space="preserve"> PROMOTION IMMOBILIÈRE</w:t>
            </w:r>
          </w:p>
        </w:tc>
      </w:tr>
      <w:tr w:rsidR="005768AB" w:rsidTr="002F7403">
        <w:tc>
          <w:tcPr>
            <w:tcW w:w="2410" w:type="dxa"/>
            <w:shd w:val="clear" w:color="auto" w:fill="auto"/>
          </w:tcPr>
          <w:p w:rsidR="005768AB" w:rsidRPr="00DD601A" w:rsidRDefault="005768AB" w:rsidP="002F7403">
            <w:pPr>
              <w:tabs>
                <w:tab w:val="left" w:pos="1560"/>
                <w:tab w:val="left" w:pos="6096"/>
              </w:tabs>
              <w:rPr>
                <w:caps/>
                <w:sz w:val="10"/>
                <w:szCs w:val="10"/>
              </w:rPr>
            </w:pPr>
          </w:p>
        </w:tc>
        <w:tc>
          <w:tcPr>
            <w:tcW w:w="7796" w:type="dxa"/>
            <w:gridSpan w:val="4"/>
            <w:shd w:val="clear" w:color="auto" w:fill="auto"/>
          </w:tcPr>
          <w:p w:rsidR="005768AB" w:rsidRPr="00DD601A" w:rsidRDefault="005768AB" w:rsidP="002F7403">
            <w:pPr>
              <w:tabs>
                <w:tab w:val="left" w:pos="1560"/>
                <w:tab w:val="left" w:pos="6096"/>
              </w:tabs>
              <w:rPr>
                <w:caps/>
                <w:sz w:val="10"/>
                <w:szCs w:val="10"/>
              </w:rPr>
            </w:pPr>
          </w:p>
        </w:tc>
      </w:tr>
      <w:tr w:rsidR="005768AB" w:rsidTr="002F7403">
        <w:tc>
          <w:tcPr>
            <w:tcW w:w="2410" w:type="dxa"/>
          </w:tcPr>
          <w:p w:rsidR="005768AB" w:rsidRDefault="005768AB" w:rsidP="002F7403">
            <w:pPr>
              <w:tabs>
                <w:tab w:val="left" w:pos="1560"/>
                <w:tab w:val="left" w:pos="6096"/>
              </w:tabs>
              <w:rPr>
                <w:caps/>
              </w:rPr>
            </w:pPr>
          </w:p>
        </w:tc>
        <w:tc>
          <w:tcPr>
            <w:tcW w:w="1276" w:type="dxa"/>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AUTRE : </w:t>
            </w:r>
          </w:p>
        </w:tc>
        <w:tc>
          <w:tcPr>
            <w:tcW w:w="6520"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93"/>
        </w:trPr>
        <w:tc>
          <w:tcPr>
            <w:tcW w:w="2410" w:type="dxa"/>
          </w:tcPr>
          <w:p w:rsidR="005768AB" w:rsidRPr="009B4D3A" w:rsidRDefault="005768AB" w:rsidP="002F7403">
            <w:pPr>
              <w:tabs>
                <w:tab w:val="left" w:pos="1560"/>
                <w:tab w:val="left" w:pos="6096"/>
              </w:tabs>
              <w:rPr>
                <w:caps/>
                <w:sz w:val="10"/>
                <w:szCs w:val="10"/>
              </w:rPr>
            </w:pPr>
          </w:p>
        </w:tc>
        <w:tc>
          <w:tcPr>
            <w:tcW w:w="1276" w:type="dxa"/>
            <w:shd w:val="clear" w:color="auto" w:fill="auto"/>
          </w:tcPr>
          <w:p w:rsidR="005768AB" w:rsidRPr="009B4D3A" w:rsidRDefault="005768AB" w:rsidP="002F7403">
            <w:pPr>
              <w:tabs>
                <w:tab w:val="left" w:pos="1560"/>
                <w:tab w:val="left" w:pos="6096"/>
              </w:tabs>
              <w:rPr>
                <w:sz w:val="10"/>
                <w:szCs w:val="10"/>
              </w:rPr>
            </w:pPr>
          </w:p>
        </w:tc>
        <w:tc>
          <w:tcPr>
            <w:tcW w:w="6520" w:type="dxa"/>
            <w:gridSpan w:val="3"/>
            <w:shd w:val="clear" w:color="auto" w:fill="auto"/>
          </w:tcPr>
          <w:p w:rsidR="005768AB" w:rsidRPr="009B4D3A" w:rsidRDefault="005768AB" w:rsidP="002F7403">
            <w:pPr>
              <w:tabs>
                <w:tab w:val="left" w:pos="1560"/>
                <w:tab w:val="left" w:pos="6096"/>
              </w:tabs>
              <w:rPr>
                <w:caps/>
                <w:sz w:val="10"/>
                <w:szCs w:val="10"/>
              </w:rPr>
            </w:pPr>
          </w:p>
        </w:tc>
      </w:tr>
      <w:tr w:rsidR="005768AB" w:rsidTr="002F7403">
        <w:tc>
          <w:tcPr>
            <w:tcW w:w="2410" w:type="dxa"/>
          </w:tcPr>
          <w:p w:rsidR="005768AB" w:rsidRDefault="005768AB" w:rsidP="002F7403">
            <w:pPr>
              <w:tabs>
                <w:tab w:val="left" w:pos="1560"/>
                <w:tab w:val="left" w:pos="6096"/>
              </w:tabs>
              <w:rPr>
                <w:caps/>
              </w:rPr>
            </w:pPr>
          </w:p>
        </w:tc>
        <w:tc>
          <w:tcPr>
            <w:tcW w:w="1276" w:type="dxa"/>
            <w:shd w:val="clear" w:color="auto" w:fill="auto"/>
          </w:tcPr>
          <w:p w:rsidR="005768AB" w:rsidRPr="00165508" w:rsidRDefault="005768AB" w:rsidP="002F7403">
            <w:pPr>
              <w:tabs>
                <w:tab w:val="left" w:pos="1560"/>
                <w:tab w:val="left" w:pos="6096"/>
              </w:tabs>
            </w:pPr>
          </w:p>
        </w:tc>
        <w:tc>
          <w:tcPr>
            <w:tcW w:w="6520"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4"/>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Type DE L’ENSEIGNE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NOUVEAU</w:t>
            </w:r>
          </w:p>
        </w:tc>
        <w:tc>
          <w:tcPr>
            <w:tcW w:w="4819"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EN REMPLACEMENT D’UNE ENSEIGNE EXISTANTE</w:t>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shd w:val="clear" w:color="auto" w:fill="auto"/>
          </w:tcPr>
          <w:p w:rsidR="005768AB" w:rsidRPr="00DD601A" w:rsidRDefault="005768AB" w:rsidP="002F7403">
            <w:pPr>
              <w:tabs>
                <w:tab w:val="left" w:pos="1560"/>
                <w:tab w:val="left" w:pos="6096"/>
              </w:tabs>
              <w:rPr>
                <w:caps/>
              </w:rPr>
            </w:pPr>
            <w:r>
              <w:rPr>
                <w:caps/>
              </w:rPr>
              <w:t>TEXTE EXISTANT :</w:t>
            </w:r>
          </w:p>
        </w:tc>
        <w:tc>
          <w:tcPr>
            <w:tcW w:w="7796" w:type="dxa"/>
            <w:gridSpan w:val="4"/>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DD601A" w:rsidRDefault="005768AB" w:rsidP="002F7403">
            <w:pPr>
              <w:tabs>
                <w:tab w:val="left" w:pos="1560"/>
                <w:tab w:val="left" w:pos="6096"/>
              </w:tabs>
              <w:rPr>
                <w:caps/>
                <w:sz w:val="10"/>
                <w:szCs w:val="10"/>
              </w:rPr>
            </w:pPr>
          </w:p>
        </w:tc>
        <w:tc>
          <w:tcPr>
            <w:tcW w:w="7796" w:type="dxa"/>
            <w:gridSpan w:val="4"/>
            <w:shd w:val="clear" w:color="auto" w:fill="auto"/>
          </w:tcPr>
          <w:p w:rsidR="005768AB" w:rsidRPr="00DD601A" w:rsidRDefault="005768AB" w:rsidP="002F7403">
            <w:pPr>
              <w:tabs>
                <w:tab w:val="left" w:pos="1560"/>
                <w:tab w:val="left" w:pos="6096"/>
              </w:tabs>
              <w:rPr>
                <w:caps/>
                <w:sz w:val="10"/>
                <w:szCs w:val="10"/>
              </w:rPr>
            </w:pPr>
          </w:p>
        </w:tc>
      </w:tr>
      <w:tr w:rsidR="005768AB" w:rsidTr="002F7403">
        <w:trPr>
          <w:trHeight w:val="110"/>
        </w:trPr>
        <w:tc>
          <w:tcPr>
            <w:tcW w:w="2410" w:type="dxa"/>
            <w:shd w:val="clear" w:color="auto" w:fill="auto"/>
          </w:tcPr>
          <w:p w:rsidR="005768AB" w:rsidRDefault="005768AB" w:rsidP="002F7403">
            <w:pPr>
              <w:tabs>
                <w:tab w:val="left" w:pos="1560"/>
                <w:tab w:val="left" w:pos="6096"/>
              </w:tabs>
              <w:rPr>
                <w:caps/>
              </w:rPr>
            </w:pPr>
          </w:p>
        </w:tc>
        <w:tc>
          <w:tcPr>
            <w:tcW w:w="7796" w:type="dxa"/>
            <w:gridSpan w:val="4"/>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shd w:val="clear" w:color="auto" w:fill="auto"/>
          </w:tcPr>
          <w:p w:rsidR="005768AB" w:rsidRPr="00DD601A" w:rsidRDefault="005768AB" w:rsidP="002F7403">
            <w:pPr>
              <w:tabs>
                <w:tab w:val="left" w:pos="1560"/>
                <w:tab w:val="left" w:pos="6096"/>
              </w:tabs>
              <w:rPr>
                <w:caps/>
              </w:rPr>
            </w:pPr>
            <w:r>
              <w:rPr>
                <w:caps/>
              </w:rPr>
              <w:t>NOUVEAU TEXTE :</w:t>
            </w:r>
          </w:p>
        </w:tc>
        <w:tc>
          <w:tcPr>
            <w:tcW w:w="7796" w:type="dxa"/>
            <w:gridSpan w:val="4"/>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3686" w:type="dxa"/>
            <w:gridSpan w:val="2"/>
            <w:shd w:val="clear" w:color="auto" w:fill="auto"/>
          </w:tcPr>
          <w:p w:rsidR="005768AB" w:rsidRPr="00DD601A" w:rsidRDefault="005768AB" w:rsidP="002F7403">
            <w:pPr>
              <w:tabs>
                <w:tab w:val="left" w:pos="1560"/>
                <w:tab w:val="left" w:pos="6096"/>
              </w:tabs>
              <w:rPr>
                <w:caps/>
              </w:rPr>
            </w:pPr>
            <w:r>
              <w:rPr>
                <w:caps/>
              </w:rPr>
              <w:t>LIEU D’EXPOSITION (</w:t>
            </w:r>
            <w:r>
              <w:t>vitrine, totem, etc.) :</w:t>
            </w:r>
          </w:p>
        </w:tc>
        <w:tc>
          <w:tcPr>
            <w:tcW w:w="6520" w:type="dxa"/>
            <w:gridSpan w:val="3"/>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DURÉE D’EXPOSITION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PERMANENT</w:t>
            </w:r>
          </w:p>
        </w:tc>
        <w:tc>
          <w:tcPr>
            <w:tcW w:w="2410" w:type="dxa"/>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TEMPORAIRE, DURÉE :</w:t>
            </w:r>
          </w:p>
        </w:tc>
        <w:tc>
          <w:tcPr>
            <w:tcW w:w="2409"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40"/>
        </w:trPr>
        <w:tc>
          <w:tcPr>
            <w:tcW w:w="2410" w:type="dxa"/>
            <w:shd w:val="clear" w:color="auto" w:fill="auto"/>
          </w:tcPr>
          <w:p w:rsidR="005768AB" w:rsidRPr="00136788" w:rsidRDefault="005768AB" w:rsidP="002F7403">
            <w:pPr>
              <w:tabs>
                <w:tab w:val="left" w:pos="1560"/>
                <w:tab w:val="left" w:pos="6096"/>
              </w:tabs>
              <w:rPr>
                <w:caps/>
                <w:sz w:val="10"/>
                <w:szCs w:val="10"/>
              </w:rPr>
            </w:pPr>
          </w:p>
        </w:tc>
        <w:tc>
          <w:tcPr>
            <w:tcW w:w="7796" w:type="dxa"/>
            <w:gridSpan w:val="4"/>
            <w:shd w:val="clear" w:color="auto" w:fill="auto"/>
          </w:tcPr>
          <w:p w:rsidR="005768AB" w:rsidRPr="00136788"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ENSEIGNE LUMINEUSE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OUI </w:t>
            </w:r>
          </w:p>
        </w:tc>
        <w:tc>
          <w:tcPr>
            <w:tcW w:w="4819" w:type="dxa"/>
            <w:gridSpan w:val="2"/>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NON</w:t>
            </w:r>
          </w:p>
        </w:tc>
      </w:tr>
      <w:tr w:rsidR="005768AB" w:rsidTr="002F7403">
        <w:trPr>
          <w:trHeight w:val="87"/>
        </w:trPr>
        <w:tc>
          <w:tcPr>
            <w:tcW w:w="2410" w:type="dxa"/>
          </w:tcPr>
          <w:p w:rsidR="005768AB" w:rsidRPr="00422090" w:rsidRDefault="005768AB" w:rsidP="002F7403">
            <w:pPr>
              <w:tabs>
                <w:tab w:val="left" w:pos="1560"/>
                <w:tab w:val="left" w:pos="6096"/>
              </w:tabs>
              <w:rPr>
                <w:caps/>
                <w:sz w:val="10"/>
                <w:szCs w:val="10"/>
              </w:rPr>
            </w:pPr>
          </w:p>
        </w:tc>
        <w:tc>
          <w:tcPr>
            <w:tcW w:w="2977" w:type="dxa"/>
            <w:gridSpan w:val="2"/>
            <w:shd w:val="clear" w:color="auto" w:fill="auto"/>
          </w:tcPr>
          <w:p w:rsidR="005768AB" w:rsidRPr="00422090" w:rsidRDefault="005768AB" w:rsidP="002F7403">
            <w:pPr>
              <w:tabs>
                <w:tab w:val="left" w:pos="1560"/>
                <w:tab w:val="left" w:pos="6096"/>
              </w:tabs>
              <w:rPr>
                <w:sz w:val="10"/>
                <w:szCs w:val="10"/>
              </w:rPr>
            </w:pPr>
          </w:p>
        </w:tc>
        <w:tc>
          <w:tcPr>
            <w:tcW w:w="4819" w:type="dxa"/>
            <w:gridSpan w:val="2"/>
          </w:tcPr>
          <w:p w:rsidR="005768AB" w:rsidRPr="00422090" w:rsidRDefault="005768AB" w:rsidP="002F7403">
            <w:pPr>
              <w:tabs>
                <w:tab w:val="left" w:pos="1560"/>
                <w:tab w:val="left" w:pos="6096"/>
              </w:tabs>
              <w:rPr>
                <w:sz w:val="10"/>
                <w:szCs w:val="10"/>
              </w:rPr>
            </w:pPr>
          </w:p>
        </w:tc>
      </w:tr>
    </w:tbl>
    <w:p w:rsidR="005768AB" w:rsidRDefault="005768AB" w:rsidP="005768AB">
      <w:pPr>
        <w:tabs>
          <w:tab w:val="left" w:pos="9639"/>
        </w:tabs>
        <w:jc w:val="both"/>
        <w:rPr>
          <w:b/>
        </w:rPr>
      </w:pPr>
    </w:p>
    <w:p w:rsidR="005768AB" w:rsidRPr="00373B92" w:rsidRDefault="005768AB" w:rsidP="005768AB">
      <w:pPr>
        <w:tabs>
          <w:tab w:val="left" w:pos="9639"/>
        </w:tabs>
        <w:jc w:val="both"/>
        <w:rPr>
          <w:b/>
        </w:rPr>
      </w:pPr>
      <w:r w:rsidRPr="00373B92">
        <w:rPr>
          <w:b/>
        </w:rPr>
        <w:t xml:space="preserve">Tout procédé lumineux devra impérativement être équipé d’un minuteur (horloge), ainsi que d’un variateur d’intensité. Il devra respecter les recommandations pour la prévention des émissions lumineuses éditées par l’OFEV. </w:t>
      </w:r>
    </w:p>
    <w:p w:rsidR="00F6437C" w:rsidRDefault="00F6437C" w:rsidP="005768AB">
      <w:pPr>
        <w:tabs>
          <w:tab w:val="left" w:pos="9639"/>
        </w:tabs>
        <w:spacing w:before="240"/>
        <w:jc w:val="both"/>
      </w:pPr>
    </w:p>
    <w:p w:rsidR="005768AB" w:rsidRDefault="005768AB" w:rsidP="005768AB">
      <w:pPr>
        <w:tabs>
          <w:tab w:val="left" w:pos="9639"/>
        </w:tabs>
        <w:spacing w:before="240"/>
        <w:jc w:val="both"/>
      </w:pPr>
      <w:r>
        <w:t>Annexes :</w:t>
      </w:r>
    </w:p>
    <w:p w:rsidR="005768AB" w:rsidRPr="00EB6949" w:rsidRDefault="005768AB" w:rsidP="005768AB">
      <w:pPr>
        <w:pStyle w:val="Paragraphedeliste"/>
        <w:numPr>
          <w:ilvl w:val="0"/>
          <w:numId w:val="1"/>
        </w:numPr>
        <w:tabs>
          <w:tab w:val="left" w:pos="9639"/>
        </w:tabs>
        <w:spacing w:line="240" w:lineRule="auto"/>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Extrait cadastral (A4)</w:t>
      </w:r>
      <w:r>
        <w:rPr>
          <w:rFonts w:ascii="Myriad Pro" w:eastAsia="Times New Roman" w:hAnsi="Myriad Pro" w:cs="Times New Roman"/>
          <w:szCs w:val="20"/>
          <w:lang w:val="fr-FR" w:eastAsia="fr-FR"/>
        </w:rPr>
        <w:t xml:space="preserve"> </w:t>
      </w:r>
    </w:p>
    <w:p w:rsidR="005768AB" w:rsidRPr="0096532C" w:rsidRDefault="005768AB" w:rsidP="005768AB">
      <w:pPr>
        <w:pStyle w:val="Paragraphedeliste"/>
        <w:numPr>
          <w:ilvl w:val="0"/>
          <w:numId w:val="1"/>
        </w:numPr>
        <w:tabs>
          <w:tab w:val="left" w:pos="9639"/>
        </w:tabs>
        <w:spacing w:after="0" w:line="240" w:lineRule="auto"/>
        <w:jc w:val="both"/>
        <w:rPr>
          <w:rFonts w:ascii="Myriad Pro" w:eastAsia="Times New Roman" w:hAnsi="Myriad Pro" w:cs="Times New Roman"/>
          <w:szCs w:val="20"/>
          <w:lang w:val="fr-FR" w:eastAsia="fr-FR"/>
        </w:rPr>
      </w:pPr>
      <w:r w:rsidRPr="0096532C">
        <w:rPr>
          <w:rFonts w:ascii="Myriad Pro" w:eastAsia="Times New Roman" w:hAnsi="Myriad Pro" w:cs="Times New Roman"/>
          <w:szCs w:val="20"/>
          <w:lang w:val="fr-FR" w:eastAsia="fr-FR"/>
        </w:rPr>
        <w:t xml:space="preserve">Photomontage / Plans cotés et </w:t>
      </w:r>
      <w:r>
        <w:rPr>
          <w:rFonts w:ascii="Myriad Pro" w:eastAsia="Times New Roman" w:hAnsi="Myriad Pro" w:cs="Times New Roman"/>
          <w:szCs w:val="20"/>
          <w:lang w:val="fr-FR" w:eastAsia="fr-FR"/>
        </w:rPr>
        <w:t>tout autre document nécessaire</w:t>
      </w:r>
      <w:r w:rsidRPr="0096532C">
        <w:rPr>
          <w:rFonts w:ascii="Myriad Pro" w:eastAsia="Times New Roman" w:hAnsi="Myriad Pro" w:cs="Times New Roman"/>
          <w:szCs w:val="20"/>
          <w:lang w:val="fr-FR" w:eastAsia="fr-FR"/>
        </w:rPr>
        <w:t xml:space="preserve"> à la compréhension du projet (avec dimensions, formes, couleurs, matériaux, lumineux ou pas, etc.) avec les calculs du procédé et de la façade exprimée en m</w:t>
      </w:r>
      <w:r w:rsidRPr="0096532C">
        <w:rPr>
          <w:rFonts w:ascii="Myriad Pro" w:eastAsia="Arial Unicode MS" w:hAnsi="Myriad Pro" w:cs="Arial Unicode MS"/>
          <w:szCs w:val="20"/>
          <w:lang w:val="fr-FR" w:eastAsia="fr-FR"/>
        </w:rPr>
        <w:t xml:space="preserve">², </w:t>
      </w:r>
      <w:r w:rsidRPr="0096532C">
        <w:rPr>
          <w:rFonts w:ascii="Myriad Pro" w:eastAsia="Times New Roman" w:hAnsi="Myriad Pro" w:cs="Times New Roman"/>
          <w:szCs w:val="20"/>
          <w:lang w:val="fr-FR" w:eastAsia="fr-FR"/>
        </w:rPr>
        <w:t>sur le</w:t>
      </w:r>
      <w:r>
        <w:rPr>
          <w:rFonts w:ascii="Myriad Pro" w:eastAsia="Times New Roman" w:hAnsi="Myriad Pro" w:cs="Times New Roman"/>
          <w:szCs w:val="20"/>
          <w:lang w:val="fr-FR" w:eastAsia="fr-FR"/>
        </w:rPr>
        <w:t xml:space="preserve">squels </w:t>
      </w:r>
      <w:r w:rsidRPr="0096532C">
        <w:rPr>
          <w:rFonts w:ascii="Myriad Pro" w:eastAsia="Times New Roman" w:hAnsi="Myriad Pro" w:cs="Times New Roman"/>
          <w:szCs w:val="20"/>
          <w:lang w:val="fr-FR" w:eastAsia="fr-FR"/>
        </w:rPr>
        <w:t xml:space="preserve">figurent les procédés existants et, en surcharge, le nouveau procédé avec </w:t>
      </w:r>
      <w:r>
        <w:rPr>
          <w:rFonts w:ascii="Myriad Pro" w:eastAsia="Times New Roman" w:hAnsi="Myriad Pro" w:cs="Times New Roman"/>
          <w:szCs w:val="20"/>
          <w:lang w:val="fr-FR" w:eastAsia="fr-FR"/>
        </w:rPr>
        <w:t>indication des hauteurs de pose</w:t>
      </w:r>
      <w:r w:rsidRPr="0096532C">
        <w:rPr>
          <w:rFonts w:ascii="Myriad Pro" w:eastAsia="Times New Roman" w:hAnsi="Myriad Pro" w:cs="Times New Roman"/>
          <w:szCs w:val="20"/>
          <w:lang w:val="fr-FR" w:eastAsia="fr-FR"/>
        </w:rPr>
        <w:t>; pour les bâtiments contigus, un projet (photo de l’état existant et photomontage du projet) d’ensemble doit accompagner la demande</w:t>
      </w:r>
    </w:p>
    <w:p w:rsidR="005768AB" w:rsidRPr="002C11FA" w:rsidRDefault="005768AB" w:rsidP="005768AB">
      <w:pPr>
        <w:numPr>
          <w:ilvl w:val="0"/>
          <w:numId w:val="1"/>
        </w:numPr>
        <w:shd w:val="clear" w:color="auto" w:fill="FFFFFF"/>
        <w:overflowPunct/>
        <w:autoSpaceDE/>
        <w:autoSpaceDN/>
        <w:adjustRightInd/>
        <w:spacing w:after="105"/>
        <w:textAlignment w:val="auto"/>
      </w:pPr>
      <w:r w:rsidRPr="002C11FA">
        <w:t>Mention de la distance entre le procédé et le bord de la chaussée ou du trottoir, de la largeur du trottoir ou à défaut de la rue, de la hauteur des points le plus bas et le plus haut du procédé au-dessus du sol, de l’extrême saillie du procédé depuis le nu du</w:t>
      </w:r>
      <w:r>
        <w:t xml:space="preserve"> mur et du système d’éclairage</w:t>
      </w:r>
    </w:p>
    <w:p w:rsidR="005768AB" w:rsidRDefault="005768AB" w:rsidP="005768AB">
      <w:pPr>
        <w:tabs>
          <w:tab w:val="left" w:pos="9639"/>
        </w:tabs>
        <w:spacing w:before="240"/>
        <w:jc w:val="both"/>
      </w:pPr>
      <w:r>
        <w:t>En cas d’autorisation, le requérant prend l’engagement de respecter scrupuleusement le projet validé. Aucun travail ne peut être commencé avant que le requérant ne soit en possession de l’autorisation municipale dûment signée.</w:t>
      </w:r>
    </w:p>
    <w:p w:rsidR="005768AB" w:rsidRDefault="005768AB" w:rsidP="005768AB">
      <w:pPr>
        <w:jc w:val="both"/>
      </w:pPr>
    </w:p>
    <w:p w:rsidR="005768AB" w:rsidRPr="00B8420C" w:rsidRDefault="005768AB" w:rsidP="005768AB">
      <w:pPr>
        <w:jc w:val="both"/>
        <w:rPr>
          <w:rFonts w:ascii="Arial" w:hAnsi="Arial" w:cs="Arial"/>
        </w:rPr>
      </w:pPr>
      <w:r>
        <w:lastRenderedPageBreak/>
        <w:t>Toute fouille ou toute occupation</w:t>
      </w:r>
      <w:r w:rsidRPr="00B8420C">
        <w:t xml:space="preserve"> sur le DP doit faire l’objet d’une demande séparée à la </w:t>
      </w:r>
      <w:r>
        <w:t>Commune de Payerne, avant le début des travaux (</w:t>
      </w:r>
      <w:hyperlink r:id="rId7" w:history="1">
        <w:r w:rsidRPr="009461F4">
          <w:rPr>
            <w:rStyle w:val="Lienhypertexte"/>
          </w:rPr>
          <w:t>https://www.payerne.ch/wp-content/uploads/2021/09/autorisation-travaux-publique-juillet2021.pdf</w:t>
        </w:r>
      </w:hyperlink>
      <w:r>
        <w:t xml:space="preserve">). </w:t>
      </w:r>
      <w:r w:rsidRPr="00B8420C">
        <w:t>Lors des travaux, notamment de terrassement, un nettoyage des routes adjacentes sera entrepris régulièrement ou sur demande de la Commune, à la charge des propriétaires</w:t>
      </w:r>
      <w:r>
        <w:t>.</w:t>
      </w:r>
    </w:p>
    <w:p w:rsidR="005768AB" w:rsidRDefault="005768AB" w:rsidP="005768AB">
      <w:pPr>
        <w:tabs>
          <w:tab w:val="left" w:pos="9639"/>
        </w:tabs>
        <w:spacing w:before="240"/>
        <w:jc w:val="both"/>
      </w:pPr>
      <w:r>
        <w:t>En cas de travaux réalisés non conformément à l’autorisation délivrée, la Municipalité se réserve le droit de dénoncer le cas à la Préfecture (art. 130 LATC), de signifier l’ordre de démolir ou de modifier les travaux sous la menace de l’amende prévue à l’art. 292 du Code pénal.</w:t>
      </w:r>
    </w:p>
    <w:p w:rsidR="005768AB" w:rsidRDefault="005768AB" w:rsidP="005768AB">
      <w:pPr>
        <w:tabs>
          <w:tab w:val="left" w:pos="9639"/>
        </w:tabs>
        <w:spacing w:before="240" w:after="240"/>
        <w:jc w:val="center"/>
        <w:rPr>
          <w:b/>
        </w:rPr>
      </w:pPr>
      <w:r>
        <w:rPr>
          <w:b/>
        </w:rPr>
        <w:t>SIGNATURES</w:t>
      </w:r>
    </w:p>
    <w:p w:rsidR="005768AB" w:rsidRPr="004F7D2F" w:rsidRDefault="005768AB" w:rsidP="005768AB">
      <w:pPr>
        <w:tabs>
          <w:tab w:val="left" w:pos="9639"/>
        </w:tabs>
        <w:spacing w:before="240"/>
      </w:pPr>
      <w:r w:rsidRPr="004F7D2F">
        <w:t>Par leur</w:t>
      </w:r>
      <w:r>
        <w:t>s</w:t>
      </w:r>
      <w:r w:rsidRPr="004F7D2F">
        <w:t xml:space="preserve"> signature</w:t>
      </w:r>
      <w:r>
        <w:t>s</w:t>
      </w:r>
      <w:r w:rsidRPr="004F7D2F">
        <w:t xml:space="preserve">, les intervenants déclarent avoir pris connaissance </w:t>
      </w:r>
      <w:r>
        <w:t>du formulaire et s’engagent à le respecter.</w:t>
      </w:r>
    </w:p>
    <w:p w:rsidR="005768AB" w:rsidRPr="00EB6949" w:rsidRDefault="005768AB" w:rsidP="005768AB">
      <w:pPr>
        <w:tabs>
          <w:tab w:val="left" w:pos="9639"/>
        </w:tabs>
        <w:jc w:val="center"/>
        <w:rPr>
          <w:lang w:val="fr-CH"/>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2094"/>
        <w:gridCol w:w="236"/>
        <w:gridCol w:w="2093"/>
        <w:gridCol w:w="243"/>
        <w:gridCol w:w="2093"/>
        <w:gridCol w:w="236"/>
        <w:gridCol w:w="2093"/>
      </w:tblGrid>
      <w:tr w:rsidR="00F6437C" w:rsidTr="00F6437C">
        <w:tc>
          <w:tcPr>
            <w:tcW w:w="1118" w:type="dxa"/>
          </w:tcPr>
          <w:p w:rsidR="00F6437C" w:rsidRDefault="00F6437C" w:rsidP="00F6437C">
            <w:pPr>
              <w:jc w:val="center"/>
            </w:pPr>
          </w:p>
        </w:tc>
        <w:tc>
          <w:tcPr>
            <w:tcW w:w="2094" w:type="dxa"/>
          </w:tcPr>
          <w:p w:rsidR="00F6437C" w:rsidRDefault="00F6437C" w:rsidP="00F6437C">
            <w:pPr>
              <w:jc w:val="center"/>
            </w:pPr>
            <w:r>
              <w:t>Le requérant</w:t>
            </w:r>
          </w:p>
        </w:tc>
        <w:tc>
          <w:tcPr>
            <w:tcW w:w="236" w:type="dxa"/>
          </w:tcPr>
          <w:p w:rsidR="00F6437C" w:rsidRDefault="00F6437C" w:rsidP="00F6437C">
            <w:pPr>
              <w:jc w:val="center"/>
            </w:pPr>
          </w:p>
        </w:tc>
        <w:tc>
          <w:tcPr>
            <w:tcW w:w="2093" w:type="dxa"/>
          </w:tcPr>
          <w:p w:rsidR="00F6437C" w:rsidRDefault="00F6437C" w:rsidP="00F6437C">
            <w:pPr>
              <w:jc w:val="center"/>
            </w:pPr>
            <w:r>
              <w:t>Le(s) propriétaire(s)</w:t>
            </w:r>
          </w:p>
        </w:tc>
        <w:tc>
          <w:tcPr>
            <w:tcW w:w="243" w:type="dxa"/>
          </w:tcPr>
          <w:p w:rsidR="00F6437C" w:rsidRDefault="00F6437C" w:rsidP="00F6437C">
            <w:pPr>
              <w:jc w:val="center"/>
            </w:pPr>
          </w:p>
        </w:tc>
        <w:tc>
          <w:tcPr>
            <w:tcW w:w="2093" w:type="dxa"/>
          </w:tcPr>
          <w:p w:rsidR="00F6437C" w:rsidRDefault="00F6437C" w:rsidP="00F6437C">
            <w:pPr>
              <w:jc w:val="center"/>
            </w:pPr>
            <w:r>
              <w:t>Direction des travaux</w:t>
            </w:r>
          </w:p>
        </w:tc>
        <w:tc>
          <w:tcPr>
            <w:tcW w:w="236" w:type="dxa"/>
          </w:tcPr>
          <w:p w:rsidR="00F6437C" w:rsidRDefault="00F6437C" w:rsidP="00F6437C">
            <w:pPr>
              <w:jc w:val="center"/>
            </w:pPr>
          </w:p>
        </w:tc>
        <w:tc>
          <w:tcPr>
            <w:tcW w:w="2093" w:type="dxa"/>
          </w:tcPr>
          <w:p w:rsidR="00F6437C" w:rsidRDefault="00F6437C" w:rsidP="00F6437C">
            <w:pPr>
              <w:jc w:val="center"/>
            </w:pPr>
            <w:r>
              <w:t>L’administrateur PPE</w:t>
            </w:r>
          </w:p>
        </w:tc>
      </w:tr>
      <w:tr w:rsidR="00F6437C" w:rsidTr="00F6437C">
        <w:tc>
          <w:tcPr>
            <w:tcW w:w="1118" w:type="dxa"/>
          </w:tcPr>
          <w:p w:rsidR="00F6437C" w:rsidRPr="0090136F" w:rsidRDefault="00F6437C" w:rsidP="00F6437C">
            <w:pPr>
              <w:jc w:val="center"/>
              <w:rPr>
                <w:sz w:val="10"/>
                <w:szCs w:val="10"/>
              </w:rPr>
            </w:pPr>
          </w:p>
        </w:tc>
        <w:tc>
          <w:tcPr>
            <w:tcW w:w="2094" w:type="dxa"/>
          </w:tcPr>
          <w:p w:rsidR="00F6437C" w:rsidRPr="0090136F" w:rsidRDefault="00F6437C" w:rsidP="00F6437C">
            <w:pPr>
              <w:jc w:val="center"/>
              <w:rPr>
                <w:sz w:val="10"/>
                <w:szCs w:val="10"/>
              </w:rPr>
            </w:pPr>
          </w:p>
        </w:tc>
        <w:tc>
          <w:tcPr>
            <w:tcW w:w="236" w:type="dxa"/>
          </w:tcPr>
          <w:p w:rsidR="00F6437C" w:rsidRPr="0090136F" w:rsidRDefault="00F6437C" w:rsidP="00F6437C">
            <w:pPr>
              <w:jc w:val="center"/>
              <w:rPr>
                <w:sz w:val="10"/>
                <w:szCs w:val="10"/>
              </w:rPr>
            </w:pPr>
          </w:p>
        </w:tc>
        <w:tc>
          <w:tcPr>
            <w:tcW w:w="2093" w:type="dxa"/>
          </w:tcPr>
          <w:p w:rsidR="00F6437C" w:rsidRPr="0090136F" w:rsidRDefault="00F6437C" w:rsidP="00F6437C">
            <w:pPr>
              <w:jc w:val="center"/>
              <w:rPr>
                <w:sz w:val="10"/>
                <w:szCs w:val="10"/>
              </w:rPr>
            </w:pPr>
          </w:p>
        </w:tc>
        <w:tc>
          <w:tcPr>
            <w:tcW w:w="243" w:type="dxa"/>
          </w:tcPr>
          <w:p w:rsidR="00F6437C" w:rsidRPr="0090136F" w:rsidRDefault="00F6437C" w:rsidP="00F6437C">
            <w:pPr>
              <w:jc w:val="center"/>
              <w:rPr>
                <w:sz w:val="10"/>
                <w:szCs w:val="10"/>
              </w:rPr>
            </w:pPr>
          </w:p>
        </w:tc>
        <w:tc>
          <w:tcPr>
            <w:tcW w:w="2093" w:type="dxa"/>
          </w:tcPr>
          <w:p w:rsidR="00F6437C" w:rsidRPr="0090136F" w:rsidRDefault="00F6437C" w:rsidP="00F6437C">
            <w:pPr>
              <w:jc w:val="center"/>
              <w:rPr>
                <w:sz w:val="10"/>
                <w:szCs w:val="10"/>
              </w:rPr>
            </w:pPr>
          </w:p>
        </w:tc>
        <w:tc>
          <w:tcPr>
            <w:tcW w:w="236" w:type="dxa"/>
          </w:tcPr>
          <w:p w:rsidR="00F6437C" w:rsidRPr="0090136F" w:rsidRDefault="00F6437C" w:rsidP="00F6437C">
            <w:pPr>
              <w:jc w:val="center"/>
              <w:rPr>
                <w:sz w:val="10"/>
                <w:szCs w:val="10"/>
              </w:rPr>
            </w:pPr>
          </w:p>
        </w:tc>
        <w:tc>
          <w:tcPr>
            <w:tcW w:w="2093" w:type="dxa"/>
          </w:tcPr>
          <w:p w:rsidR="00F6437C" w:rsidRPr="0090136F" w:rsidRDefault="00F6437C" w:rsidP="00F6437C">
            <w:pPr>
              <w:jc w:val="center"/>
              <w:rPr>
                <w:sz w:val="10"/>
                <w:szCs w:val="10"/>
              </w:rPr>
            </w:pPr>
          </w:p>
        </w:tc>
      </w:tr>
      <w:tr w:rsidR="00F6437C" w:rsidTr="00F6437C">
        <w:tc>
          <w:tcPr>
            <w:tcW w:w="1118" w:type="dxa"/>
          </w:tcPr>
          <w:p w:rsidR="00F6437C" w:rsidRPr="00AC3150" w:rsidRDefault="00F6437C" w:rsidP="00F6437C">
            <w:r>
              <w:t>Lieu, d</w:t>
            </w:r>
            <w:r w:rsidRPr="00AC3150">
              <w:t>ate</w:t>
            </w:r>
            <w:r>
              <w:t> :</w:t>
            </w:r>
          </w:p>
        </w:tc>
        <w:tc>
          <w:tcPr>
            <w:tcW w:w="2094"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36" w:type="dxa"/>
          </w:tcPr>
          <w:p w:rsidR="00F6437C" w:rsidRPr="00632B4D" w:rsidRDefault="00F6437C" w:rsidP="00F6437C">
            <w:pPr>
              <w:jc w:val="center"/>
            </w:pPr>
          </w:p>
        </w:tc>
        <w:tc>
          <w:tcPr>
            <w:tcW w:w="2093"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43" w:type="dxa"/>
          </w:tcPr>
          <w:p w:rsidR="00F6437C" w:rsidRPr="00632B4D" w:rsidRDefault="00F6437C" w:rsidP="00F6437C">
            <w:pPr>
              <w:jc w:val="center"/>
            </w:pPr>
          </w:p>
        </w:tc>
        <w:tc>
          <w:tcPr>
            <w:tcW w:w="2093"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36" w:type="dxa"/>
          </w:tcPr>
          <w:p w:rsidR="00F6437C" w:rsidRPr="00632B4D" w:rsidRDefault="00F6437C" w:rsidP="00F6437C">
            <w:pPr>
              <w:jc w:val="center"/>
            </w:pPr>
          </w:p>
        </w:tc>
        <w:tc>
          <w:tcPr>
            <w:tcW w:w="2093"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F6437C" w:rsidTr="00F6437C">
        <w:tc>
          <w:tcPr>
            <w:tcW w:w="1118" w:type="dxa"/>
          </w:tcPr>
          <w:p w:rsidR="00F6437C" w:rsidRDefault="00F6437C" w:rsidP="00F6437C"/>
        </w:tc>
        <w:tc>
          <w:tcPr>
            <w:tcW w:w="2094" w:type="dxa"/>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Pr>
          <w:p w:rsidR="00F6437C" w:rsidRPr="00632B4D" w:rsidRDefault="00F6437C" w:rsidP="00F6437C">
            <w:pPr>
              <w:jc w:val="center"/>
            </w:pPr>
          </w:p>
        </w:tc>
        <w:tc>
          <w:tcPr>
            <w:tcW w:w="243" w:type="dxa"/>
          </w:tcPr>
          <w:p w:rsidR="00F6437C" w:rsidRPr="00632B4D" w:rsidRDefault="00F6437C" w:rsidP="00F6437C">
            <w:pPr>
              <w:jc w:val="center"/>
            </w:pPr>
          </w:p>
        </w:tc>
        <w:tc>
          <w:tcPr>
            <w:tcW w:w="2093" w:type="dxa"/>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Pr>
          <w:p w:rsidR="00F6437C" w:rsidRPr="00632B4D" w:rsidRDefault="00F6437C" w:rsidP="00F6437C">
            <w:pPr>
              <w:jc w:val="center"/>
            </w:pPr>
          </w:p>
        </w:tc>
      </w:tr>
      <w:tr w:rsidR="00F6437C" w:rsidTr="00F6437C">
        <w:tc>
          <w:tcPr>
            <w:tcW w:w="1118" w:type="dxa"/>
          </w:tcPr>
          <w:p w:rsidR="00F6437C" w:rsidRDefault="00F6437C" w:rsidP="00F6437C"/>
          <w:p w:rsidR="00F6437C" w:rsidRPr="00AC3150" w:rsidRDefault="00F6437C" w:rsidP="00F6437C">
            <w:r w:rsidRPr="00AC3150">
              <w:t>Signature</w:t>
            </w:r>
            <w:r>
              <w:t> :</w:t>
            </w:r>
          </w:p>
        </w:tc>
        <w:tc>
          <w:tcPr>
            <w:tcW w:w="2094" w:type="dxa"/>
            <w:tcBorders>
              <w:bottom w:val="single" w:sz="4" w:space="0" w:color="auto"/>
            </w:tcBorders>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Borders>
              <w:bottom w:val="single" w:sz="4" w:space="0" w:color="auto"/>
            </w:tcBorders>
          </w:tcPr>
          <w:p w:rsidR="00F6437C" w:rsidRPr="00632B4D" w:rsidRDefault="00F6437C" w:rsidP="00F6437C">
            <w:pPr>
              <w:jc w:val="center"/>
            </w:pPr>
          </w:p>
        </w:tc>
        <w:tc>
          <w:tcPr>
            <w:tcW w:w="243" w:type="dxa"/>
          </w:tcPr>
          <w:p w:rsidR="00F6437C" w:rsidRPr="00632B4D" w:rsidRDefault="00F6437C" w:rsidP="00F6437C">
            <w:pPr>
              <w:jc w:val="center"/>
            </w:pPr>
          </w:p>
        </w:tc>
        <w:tc>
          <w:tcPr>
            <w:tcW w:w="2093" w:type="dxa"/>
            <w:tcBorders>
              <w:bottom w:val="single" w:sz="4" w:space="0" w:color="auto"/>
            </w:tcBorders>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Borders>
              <w:bottom w:val="single" w:sz="4" w:space="0" w:color="auto"/>
            </w:tcBorders>
          </w:tcPr>
          <w:p w:rsidR="00F6437C" w:rsidRPr="00632B4D" w:rsidRDefault="00F6437C" w:rsidP="00F6437C">
            <w:pPr>
              <w:jc w:val="center"/>
            </w:pPr>
          </w:p>
        </w:tc>
      </w:tr>
    </w:tbl>
    <w:p w:rsidR="005768AB" w:rsidRDefault="005768AB" w:rsidP="005768AB">
      <w:pPr>
        <w:pBdr>
          <w:bottom w:val="single" w:sz="12" w:space="1" w:color="auto"/>
        </w:pBdr>
      </w:pPr>
    </w:p>
    <w:p w:rsidR="005768AB" w:rsidRDefault="005768AB" w:rsidP="005768AB">
      <w:pPr>
        <w:pBdr>
          <w:bottom w:val="single" w:sz="12" w:space="1" w:color="auto"/>
        </w:pBdr>
      </w:pPr>
    </w:p>
    <w:p w:rsidR="005768AB" w:rsidRDefault="005768AB" w:rsidP="005768AB"/>
    <w:p w:rsidR="005768AB" w:rsidRDefault="005768AB" w:rsidP="005768AB">
      <w:pPr>
        <w:tabs>
          <w:tab w:val="left" w:pos="7088"/>
        </w:tabs>
        <w:rPr>
          <w:b/>
        </w:rPr>
      </w:pPr>
      <w:r>
        <w:t xml:space="preserve">Préavis du secteur Police des constructions : </w:t>
      </w:r>
    </w:p>
    <w:p w:rsidR="005768AB" w:rsidRDefault="005768AB" w:rsidP="005768AB">
      <w:pPr>
        <w:tabs>
          <w:tab w:val="left" w:pos="7088"/>
        </w:tabs>
        <w:rPr>
          <w:b/>
        </w:rPr>
      </w:pPr>
    </w:p>
    <w:p w:rsidR="005768AB" w:rsidRPr="007C028A" w:rsidRDefault="005768AB" w:rsidP="005768AB">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768AB" w:rsidTr="002F7403">
        <w:tc>
          <w:tcPr>
            <w:tcW w:w="10195" w:type="dxa"/>
            <w:shd w:val="clear" w:color="auto" w:fill="auto"/>
          </w:tcPr>
          <w:p w:rsidR="005768AB" w:rsidRPr="00C9185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bl>
    <w:p w:rsidR="005768AB" w:rsidRDefault="005768AB" w:rsidP="005768AB">
      <w:pPr>
        <w:tabs>
          <w:tab w:val="left" w:pos="2700"/>
          <w:tab w:val="left" w:pos="6521"/>
        </w:tabs>
      </w:pPr>
    </w:p>
    <w:p w:rsidR="005768AB" w:rsidRDefault="005768AB" w:rsidP="005768AB">
      <w:pPr>
        <w:tabs>
          <w:tab w:val="left" w:pos="2700"/>
          <w:tab w:val="left" w:pos="6521"/>
        </w:tabs>
      </w:pPr>
    </w:p>
    <w:p w:rsidR="005768AB" w:rsidRDefault="005768AB" w:rsidP="005768AB">
      <w:pPr>
        <w:tabs>
          <w:tab w:val="left" w:pos="2700"/>
          <w:tab w:val="left" w:pos="6521"/>
        </w:tabs>
      </w:pPr>
      <w:r>
        <w:lastRenderedPageBreak/>
        <w:t>Payerne, le </w:t>
      </w:r>
      <w:r>
        <w:rPr>
          <w:b/>
        </w:rPr>
        <w:tab/>
      </w:r>
      <w:r>
        <w:rPr>
          <w:b/>
        </w:rPr>
        <w:tab/>
      </w:r>
      <w:r w:rsidRPr="00E674A3">
        <w:t>T. Schroeter</w:t>
      </w:r>
    </w:p>
    <w:p w:rsidR="005768AB" w:rsidRDefault="005768AB" w:rsidP="005768AB">
      <w:pPr>
        <w:tabs>
          <w:tab w:val="left" w:pos="2700"/>
          <w:tab w:val="left" w:pos="6521"/>
        </w:tabs>
      </w:pPr>
    </w:p>
    <w:p w:rsidR="005768AB" w:rsidRDefault="005768AB" w:rsidP="005768AB">
      <w:pPr>
        <w:tabs>
          <w:tab w:val="left" w:pos="2700"/>
          <w:tab w:val="left" w:pos="6521"/>
        </w:tabs>
      </w:pPr>
    </w:p>
    <w:p w:rsidR="005768AB" w:rsidRPr="00165508" w:rsidRDefault="005768AB" w:rsidP="005768AB">
      <w:pPr>
        <w:tabs>
          <w:tab w:val="left" w:pos="1985"/>
          <w:tab w:val="left" w:pos="7088"/>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Vu et approuvé par la Municipale</w:t>
      </w:r>
      <w:r>
        <w:tab/>
      </w:r>
      <w:r>
        <w:tab/>
      </w:r>
    </w:p>
    <w:p w:rsidR="005768AB" w:rsidRDefault="005768AB" w:rsidP="005768AB">
      <w:pPr>
        <w:tabs>
          <w:tab w:val="left" w:pos="2700"/>
        </w:tabs>
      </w:pPr>
    </w:p>
    <w:p w:rsidR="005768AB" w:rsidRPr="00E674A3" w:rsidRDefault="005768AB" w:rsidP="005768AB">
      <w:pPr>
        <w:tabs>
          <w:tab w:val="left" w:pos="2700"/>
          <w:tab w:val="left" w:pos="6521"/>
        </w:tabs>
      </w:pPr>
      <w:r>
        <w:t>Payerne, le </w:t>
      </w:r>
      <w:r>
        <w:rPr>
          <w:b/>
        </w:rPr>
        <w:tab/>
      </w:r>
      <w:r>
        <w:rPr>
          <w:b/>
        </w:rPr>
        <w:tab/>
      </w:r>
      <w:r w:rsidRPr="00E674A3">
        <w:t>M. Picinali</w:t>
      </w:r>
    </w:p>
    <w:p w:rsidR="005768AB" w:rsidRDefault="005768AB" w:rsidP="005768AB">
      <w:pPr>
        <w:tabs>
          <w:tab w:val="left" w:pos="2700"/>
        </w:tabs>
        <w:spacing w:before="240"/>
        <w:rPr>
          <w:b/>
          <w:bCs/>
        </w:rPr>
      </w:pPr>
    </w:p>
    <w:p w:rsidR="005768AB" w:rsidRPr="00093B61" w:rsidRDefault="005768AB" w:rsidP="005768AB">
      <w:pPr>
        <w:tabs>
          <w:tab w:val="left" w:pos="2700"/>
        </w:tabs>
        <w:rPr>
          <w:b/>
          <w:bCs/>
        </w:rPr>
      </w:pPr>
      <w:r w:rsidRPr="00093B61">
        <w:rPr>
          <w:b/>
          <w:bCs/>
        </w:rPr>
        <w:t>RECLAMATION :</w:t>
      </w:r>
    </w:p>
    <w:p w:rsidR="005768AB" w:rsidRDefault="005768AB" w:rsidP="005768AB">
      <w:pPr>
        <w:tabs>
          <w:tab w:val="left" w:pos="2700"/>
        </w:tabs>
        <w:spacing w:before="240"/>
        <w:jc w:val="both"/>
      </w:pPr>
      <w:r>
        <w:t>La présente décision peut faire l’objet d’une réclamation auprès de la Municipalité dans un délai de 30 jours.</w:t>
      </w:r>
    </w:p>
    <w:p w:rsidR="005768AB" w:rsidRPr="00DA4F63" w:rsidRDefault="005768AB" w:rsidP="005768AB">
      <w:pPr>
        <w:tabs>
          <w:tab w:val="left" w:pos="1985"/>
          <w:tab w:val="left" w:pos="6521"/>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9D61B3">
        <w:fldChar w:fldCharType="separate"/>
      </w:r>
      <w:r w:rsidRPr="00165508">
        <w:fldChar w:fldCharType="end"/>
      </w:r>
      <w:r>
        <w:t xml:space="preserve"> Soumise à décision municipale, dans sa séance du</w:t>
      </w:r>
      <w:r>
        <w:tab/>
        <w:t xml:space="preserve">Décision : </w:t>
      </w:r>
    </w:p>
    <w:p w:rsidR="005768AB" w:rsidRDefault="005768AB" w:rsidP="005768AB">
      <w:pPr>
        <w:tabs>
          <w:tab w:val="left" w:pos="7088"/>
        </w:tabs>
        <w:rPr>
          <w:b/>
        </w:rPr>
      </w:pPr>
    </w:p>
    <w:p w:rsidR="005768AB" w:rsidRPr="007C028A" w:rsidRDefault="005768AB" w:rsidP="005768AB">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768AB" w:rsidTr="002F7403">
        <w:tc>
          <w:tcPr>
            <w:tcW w:w="10195" w:type="dxa"/>
            <w:shd w:val="clear" w:color="auto" w:fill="auto"/>
          </w:tcPr>
          <w:p w:rsidR="005768AB" w:rsidRPr="00C9185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bl>
    <w:p w:rsidR="005768AB" w:rsidRPr="007C028A" w:rsidRDefault="005768AB" w:rsidP="005768AB">
      <w:pPr>
        <w:tabs>
          <w:tab w:val="left" w:pos="7088"/>
        </w:tabs>
      </w:pPr>
    </w:p>
    <w:p w:rsidR="00686528" w:rsidRPr="007512B5" w:rsidRDefault="005768AB" w:rsidP="00686528">
      <w:pPr>
        <w:tabs>
          <w:tab w:val="left" w:pos="3969"/>
        </w:tabs>
        <w:spacing w:before="240"/>
      </w:pPr>
      <w:r>
        <w:t>Payerne, le </w:t>
      </w:r>
      <w:r>
        <w:rPr>
          <w:b/>
        </w:rPr>
        <w:tab/>
      </w:r>
      <w:r w:rsidR="00686528" w:rsidRPr="007512B5">
        <w:t xml:space="preserve">AU NOM DE LA </w:t>
      </w:r>
      <w:r w:rsidR="00686528">
        <w:t>MUNICIPALITÉ</w:t>
      </w:r>
    </w:p>
    <w:p w:rsidR="00686528" w:rsidRPr="007512B5" w:rsidRDefault="00686528" w:rsidP="00686528">
      <w:pPr>
        <w:tabs>
          <w:tab w:val="left" w:pos="3119"/>
          <w:tab w:val="left" w:pos="6521"/>
        </w:tabs>
        <w:spacing w:before="240"/>
        <w:ind w:left="720" w:hanging="360"/>
      </w:pPr>
      <w:r>
        <w:tab/>
      </w:r>
      <w:r>
        <w:tab/>
      </w:r>
      <w:r w:rsidRPr="007512B5">
        <w:t xml:space="preserve">Le </w:t>
      </w:r>
      <w:r>
        <w:t>Syndic</w:t>
      </w:r>
      <w:r w:rsidRPr="007512B5">
        <w:tab/>
        <w:t>L</w:t>
      </w:r>
      <w:r>
        <w:t>a Secrétaire</w:t>
      </w:r>
    </w:p>
    <w:p w:rsidR="00686528" w:rsidRDefault="00686528" w:rsidP="00686528">
      <w:pPr>
        <w:tabs>
          <w:tab w:val="left" w:pos="2700"/>
          <w:tab w:val="left" w:pos="3119"/>
        </w:tabs>
      </w:pPr>
    </w:p>
    <w:p w:rsidR="00686528" w:rsidRDefault="00686528" w:rsidP="00686528">
      <w:pPr>
        <w:tabs>
          <w:tab w:val="left" w:pos="2700"/>
          <w:tab w:val="left" w:pos="3119"/>
          <w:tab w:val="left" w:pos="6379"/>
        </w:tabs>
      </w:pPr>
    </w:p>
    <w:p w:rsidR="00686528" w:rsidRDefault="00686528" w:rsidP="00686528">
      <w:pPr>
        <w:tabs>
          <w:tab w:val="left" w:pos="2700"/>
          <w:tab w:val="left" w:pos="3119"/>
          <w:tab w:val="left" w:pos="6379"/>
        </w:tabs>
      </w:pPr>
    </w:p>
    <w:p w:rsidR="00686528" w:rsidRDefault="00686528" w:rsidP="00686528">
      <w:pPr>
        <w:tabs>
          <w:tab w:val="left" w:pos="2700"/>
          <w:tab w:val="left" w:pos="3119"/>
          <w:tab w:val="left" w:pos="6379"/>
        </w:tabs>
      </w:pPr>
    </w:p>
    <w:p w:rsidR="00686528" w:rsidRDefault="00686528" w:rsidP="00686528">
      <w:pPr>
        <w:tabs>
          <w:tab w:val="left" w:pos="2700"/>
          <w:tab w:val="left" w:pos="3119"/>
          <w:tab w:val="left" w:pos="6379"/>
        </w:tabs>
      </w:pPr>
    </w:p>
    <w:p w:rsidR="00686528" w:rsidRDefault="00686528" w:rsidP="00686528">
      <w:pPr>
        <w:tabs>
          <w:tab w:val="left" w:pos="3119"/>
          <w:tab w:val="left" w:pos="6521"/>
        </w:tabs>
      </w:pPr>
      <w:r>
        <w:tab/>
        <w:t>E. Küng</w:t>
      </w:r>
      <w:r>
        <w:tab/>
        <w:t>C. Thöny</w:t>
      </w:r>
    </w:p>
    <w:p w:rsidR="005768AB" w:rsidRDefault="005768AB" w:rsidP="00686528">
      <w:pPr>
        <w:tabs>
          <w:tab w:val="left" w:pos="3969"/>
        </w:tabs>
        <w:spacing w:before="240"/>
        <w:rPr>
          <w:b/>
          <w:bCs/>
        </w:rPr>
      </w:pPr>
    </w:p>
    <w:p w:rsidR="005768AB" w:rsidRPr="007C028A" w:rsidRDefault="005768AB" w:rsidP="005768AB">
      <w:pPr>
        <w:jc w:val="both"/>
        <w:rPr>
          <w:b/>
        </w:rPr>
      </w:pPr>
      <w:r>
        <w:rPr>
          <w:b/>
          <w:bCs/>
        </w:rPr>
        <w:t>DROIT DE RECOURS :</w:t>
      </w:r>
    </w:p>
    <w:p w:rsidR="005768AB" w:rsidRPr="000A033C" w:rsidRDefault="005768AB" w:rsidP="005768AB">
      <w:pPr>
        <w:jc w:val="both"/>
        <w:rPr>
          <w:rStyle w:val="lev"/>
          <w:rFonts w:ascii="Arial" w:hAnsi="Arial" w:cs="Arial"/>
          <w:b w:val="0"/>
          <w:bCs w:val="0"/>
        </w:rPr>
      </w:pPr>
    </w:p>
    <w:p w:rsidR="005768AB" w:rsidRPr="00A7762C" w:rsidRDefault="005768AB" w:rsidP="005768AB">
      <w:pPr>
        <w:jc w:val="both"/>
        <w:rPr>
          <w:lang w:val="fr-CH" w:eastAsia="en-US"/>
        </w:rPr>
      </w:pPr>
      <w:r>
        <w:t xml:space="preserve">La présente décision et les conditions éventuelles dont elle est assortie peuvent faire l'objet d'un recours au Tribunal cantonal, Cour de droit administratif et public, av. Eugène-Rambert 15, 1014 Lausanne. </w:t>
      </w:r>
      <w:r>
        <w:rPr>
          <w:lang w:val="fr-CH" w:eastAsia="en-US"/>
        </w:rPr>
        <w:t xml:space="preserve"> </w:t>
      </w:r>
      <w:r>
        <w:t>Le recours s'exerce par écrit dans les 30 jours dès la communication de la décision attaquée. </w:t>
      </w:r>
    </w:p>
    <w:p w:rsidR="005768AB" w:rsidRPr="00FC3E46" w:rsidRDefault="005768AB" w:rsidP="005768AB">
      <w:pPr>
        <w:tabs>
          <w:tab w:val="left" w:pos="2700"/>
        </w:tabs>
        <w:rPr>
          <w:lang w:val="fr-CH"/>
        </w:rPr>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 w:val="left" w:pos="6379"/>
        </w:tabs>
        <w:rPr>
          <w:b/>
        </w:rPr>
      </w:pPr>
      <w:r>
        <w:t>Émolument administratif (selon RLPR) : Fr.</w:t>
      </w:r>
      <w:r>
        <w:tab/>
        <w:t xml:space="preserve">Taxe annuelle d’anticipation : Fr. </w:t>
      </w:r>
      <w:r w:rsidRPr="00AC3F11">
        <w:rPr>
          <w:b/>
          <w:highlight w:val="lightGray"/>
        </w:rPr>
        <w:t xml:space="preserve"> </w:t>
      </w:r>
    </w:p>
    <w:p w:rsidR="00986C2D" w:rsidRDefault="00986C2D"/>
    <w:sectPr w:rsidR="00986C2D" w:rsidSect="00F16099">
      <w:headerReference w:type="default" r:id="rId8"/>
      <w:footerReference w:type="default" r:id="rId9"/>
      <w:headerReference w:type="first" r:id="rId10"/>
      <w:footerReference w:type="first" r:id="rId11"/>
      <w:pgSz w:w="11907" w:h="16840" w:code="9"/>
      <w:pgMar w:top="709" w:right="851" w:bottom="709"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C3" w:rsidRDefault="003F15D2">
      <w:r>
        <w:separator/>
      </w:r>
    </w:p>
  </w:endnote>
  <w:endnote w:type="continuationSeparator" w:id="0">
    <w:p w:rsidR="00EE08C3" w:rsidRDefault="003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210DCE" w:rsidP="00D349EF">
    <w:pPr>
      <w:pStyle w:val="Pieddepage"/>
      <w:ind w:left="720"/>
    </w:pPr>
    <w:r>
      <w:t>20.06.2024</w:t>
    </w:r>
    <w:r>
      <w:tab/>
      <w:t>Version 3</w:t>
    </w:r>
    <w:r w:rsidR="00A20FF8">
      <w:tab/>
    </w:r>
    <w:r w:rsidR="00A20FF8" w:rsidRPr="0092277E">
      <w:t xml:space="preserve">Page </w:t>
    </w:r>
    <w:r w:rsidR="00A20FF8" w:rsidRPr="0092277E">
      <w:rPr>
        <w:b/>
        <w:bCs/>
      </w:rPr>
      <w:fldChar w:fldCharType="begin"/>
    </w:r>
    <w:r w:rsidR="00A20FF8" w:rsidRPr="0092277E">
      <w:rPr>
        <w:b/>
        <w:bCs/>
      </w:rPr>
      <w:instrText>PAGE  \* Arabic  \* MERGEFORMAT</w:instrText>
    </w:r>
    <w:r w:rsidR="00A20FF8" w:rsidRPr="0092277E">
      <w:rPr>
        <w:b/>
        <w:bCs/>
      </w:rPr>
      <w:fldChar w:fldCharType="separate"/>
    </w:r>
    <w:r w:rsidR="009D61B3">
      <w:rPr>
        <w:b/>
        <w:bCs/>
        <w:noProof/>
      </w:rPr>
      <w:t>3</w:t>
    </w:r>
    <w:r w:rsidR="00A20FF8" w:rsidRPr="0092277E">
      <w:rPr>
        <w:b/>
        <w:bCs/>
      </w:rPr>
      <w:fldChar w:fldCharType="end"/>
    </w:r>
    <w:r w:rsidR="00A20FF8" w:rsidRPr="0092277E">
      <w:t xml:space="preserve"> sur </w:t>
    </w:r>
    <w:r w:rsidR="00A20FF8" w:rsidRPr="0092277E">
      <w:rPr>
        <w:b/>
        <w:bCs/>
      </w:rPr>
      <w:fldChar w:fldCharType="begin"/>
    </w:r>
    <w:r w:rsidR="00A20FF8" w:rsidRPr="0092277E">
      <w:rPr>
        <w:b/>
        <w:bCs/>
      </w:rPr>
      <w:instrText>NUMPAGES  \* Arabic  \* MERGEFORMAT</w:instrText>
    </w:r>
    <w:r w:rsidR="00A20FF8" w:rsidRPr="0092277E">
      <w:rPr>
        <w:b/>
        <w:bCs/>
      </w:rPr>
      <w:fldChar w:fldCharType="separate"/>
    </w:r>
    <w:r w:rsidR="009D61B3">
      <w:rPr>
        <w:b/>
        <w:bCs/>
        <w:noProof/>
      </w:rPr>
      <w:t>3</w:t>
    </w:r>
    <w:r w:rsidR="00A20FF8" w:rsidRPr="0092277E">
      <w:rPr>
        <w:b/>
        <w:bCs/>
      </w:rPr>
      <w:fldChar w:fldCharType="end"/>
    </w:r>
  </w:p>
  <w:p w:rsidR="00036101" w:rsidRDefault="009D61B3" w:rsidP="00E71C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210DCE" w:rsidP="00D349EF">
    <w:pPr>
      <w:pStyle w:val="Pieddepage"/>
      <w:ind w:left="720"/>
    </w:pPr>
    <w:r>
      <w:t>20.06.2024</w:t>
    </w:r>
    <w:r>
      <w:tab/>
      <w:t>Version 3</w:t>
    </w:r>
    <w:r w:rsidR="00A20FF8">
      <w:tab/>
    </w:r>
    <w:r w:rsidR="00A20FF8" w:rsidRPr="0092277E">
      <w:t xml:space="preserve">Page </w:t>
    </w:r>
    <w:r w:rsidR="00A20FF8" w:rsidRPr="0092277E">
      <w:rPr>
        <w:b/>
        <w:bCs/>
      </w:rPr>
      <w:fldChar w:fldCharType="begin"/>
    </w:r>
    <w:r w:rsidR="00A20FF8" w:rsidRPr="0092277E">
      <w:rPr>
        <w:b/>
        <w:bCs/>
      </w:rPr>
      <w:instrText>PAGE  \* Arabic  \* MERGEFORMAT</w:instrText>
    </w:r>
    <w:r w:rsidR="00A20FF8" w:rsidRPr="0092277E">
      <w:rPr>
        <w:b/>
        <w:bCs/>
      </w:rPr>
      <w:fldChar w:fldCharType="separate"/>
    </w:r>
    <w:r w:rsidR="009D61B3">
      <w:rPr>
        <w:b/>
        <w:bCs/>
        <w:noProof/>
      </w:rPr>
      <w:t>1</w:t>
    </w:r>
    <w:r w:rsidR="00A20FF8" w:rsidRPr="0092277E">
      <w:rPr>
        <w:b/>
        <w:bCs/>
      </w:rPr>
      <w:fldChar w:fldCharType="end"/>
    </w:r>
    <w:r w:rsidR="00A20FF8" w:rsidRPr="0092277E">
      <w:t xml:space="preserve"> sur </w:t>
    </w:r>
    <w:r w:rsidR="00A20FF8" w:rsidRPr="0092277E">
      <w:rPr>
        <w:b/>
        <w:bCs/>
      </w:rPr>
      <w:fldChar w:fldCharType="begin"/>
    </w:r>
    <w:r w:rsidR="00A20FF8" w:rsidRPr="0092277E">
      <w:rPr>
        <w:b/>
        <w:bCs/>
      </w:rPr>
      <w:instrText>NUMPAGES  \* Arabic  \* MERGEFORMAT</w:instrText>
    </w:r>
    <w:r w:rsidR="00A20FF8" w:rsidRPr="0092277E">
      <w:rPr>
        <w:b/>
        <w:bCs/>
      </w:rPr>
      <w:fldChar w:fldCharType="separate"/>
    </w:r>
    <w:r w:rsidR="009D61B3">
      <w:rPr>
        <w:b/>
        <w:bCs/>
        <w:noProof/>
      </w:rPr>
      <w:t>3</w:t>
    </w:r>
    <w:r w:rsidR="00A20FF8" w:rsidRPr="0092277E">
      <w:rPr>
        <w:b/>
        <w:bCs/>
      </w:rPr>
      <w:fldChar w:fldCharType="end"/>
    </w:r>
  </w:p>
  <w:p w:rsidR="00036101" w:rsidRPr="0092277E" w:rsidRDefault="009D61B3" w:rsidP="00D349EF">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C3" w:rsidRDefault="003F15D2">
      <w:r>
        <w:separator/>
      </w:r>
    </w:p>
  </w:footnote>
  <w:footnote w:type="continuationSeparator" w:id="0">
    <w:p w:rsidR="00EE08C3" w:rsidRDefault="003F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Default="009D61B3" w:rsidP="00D93748">
    <w:pPr>
      <w:pStyle w:val="En-tte"/>
      <w:ind w:left="720" w:hanging="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9" w:rsidRPr="009E3A17" w:rsidRDefault="00A20FF8" w:rsidP="00F16099">
    <w:pPr>
      <w:rPr>
        <w:b/>
        <w:sz w:val="24"/>
      </w:rPr>
    </w:pPr>
    <w:r w:rsidRPr="009E3A17">
      <w:rPr>
        <w:b/>
        <w:noProof/>
        <w:sz w:val="24"/>
        <w:lang w:val="fr-CH" w:eastAsia="fr-CH"/>
      </w:rPr>
      <w:drawing>
        <wp:anchor distT="0" distB="0" distL="114300" distR="114300" simplePos="0" relativeHeight="251659264" behindDoc="0" locked="0" layoutInCell="1" allowOverlap="1" wp14:anchorId="234F4046" wp14:editId="32618BBB">
          <wp:simplePos x="0" y="0"/>
          <wp:positionH relativeFrom="margin">
            <wp:align>left</wp:align>
          </wp:positionH>
          <wp:positionV relativeFrom="paragraph">
            <wp:posOffset>0</wp:posOffset>
          </wp:positionV>
          <wp:extent cx="607803" cy="615142"/>
          <wp:effectExtent l="0" t="0" r="1905" b="0"/>
          <wp:wrapSquare wrapText="bothSides"/>
          <wp:docPr id="30" name="Image 1" descr="O:\Logo\LOGO PAYER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LOGO PAYERN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803" cy="615142"/>
                  </a:xfrm>
                  <a:prstGeom prst="rect">
                    <a:avLst/>
                  </a:prstGeom>
                  <a:noFill/>
                  <a:ln w="9525">
                    <a:noFill/>
                    <a:miter lim="800000"/>
                    <a:headEnd/>
                    <a:tailEnd/>
                  </a:ln>
                </pic:spPr>
              </pic:pic>
            </a:graphicData>
          </a:graphic>
        </wp:anchor>
      </w:drawing>
    </w:r>
    <w:r w:rsidRPr="009E3A17">
      <w:rPr>
        <w:b/>
        <w:sz w:val="24"/>
      </w:rPr>
      <w:t>Commune de Payerne</w:t>
    </w:r>
  </w:p>
  <w:p w:rsidR="00F16099" w:rsidRDefault="00A20FF8" w:rsidP="00F16099">
    <w:r w:rsidRPr="009E3A17">
      <w:t>Urbanisme, mobilité et environnement</w:t>
    </w:r>
  </w:p>
  <w:p w:rsidR="00591424" w:rsidRDefault="00A20FF8" w:rsidP="00F16099">
    <w:r>
      <w:t xml:space="preserve">Tél. : 026/662.65.30 – </w:t>
    </w:r>
    <w:hyperlink r:id="rId2" w:history="1">
      <w:r w:rsidRPr="004E244F">
        <w:rPr>
          <w:rStyle w:val="Lienhypertexte"/>
        </w:rPr>
        <w:t>travaux@payerne.ch</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7351A"/>
    <w:multiLevelType w:val="hybridMultilevel"/>
    <w:tmpl w:val="E8B0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cumentProtection w:edit="forms" w:enforcement="1" w:cryptProviderType="rsaAES" w:cryptAlgorithmClass="hash" w:cryptAlgorithmType="typeAny" w:cryptAlgorithmSid="14" w:cryptSpinCount="100000" w:hash="YYpvhAZQEcE7my4T98WfA8b8P2gNwb+GgLGtcnqqlBsGE+ntyqwAd5ggZd2xl5ywk2IwKqqqfWleW+SMQqWKQA==" w:salt="glY34GTRbMU8xon7G9/b8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AB"/>
    <w:rsid w:val="00210DCE"/>
    <w:rsid w:val="003F15D2"/>
    <w:rsid w:val="005768AB"/>
    <w:rsid w:val="00686528"/>
    <w:rsid w:val="00986C2D"/>
    <w:rsid w:val="009C37A5"/>
    <w:rsid w:val="009D61B3"/>
    <w:rsid w:val="00A20FF8"/>
    <w:rsid w:val="00A27736"/>
    <w:rsid w:val="00A71718"/>
    <w:rsid w:val="00A72973"/>
    <w:rsid w:val="00D17F44"/>
    <w:rsid w:val="00EE08C3"/>
    <w:rsid w:val="00F643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352E"/>
  <w15:chartTrackingRefBased/>
  <w15:docId w15:val="{CBA7FD72-29C6-4CAD-9751-B84FAC10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8AB"/>
    <w:pPr>
      <w:overflowPunct w:val="0"/>
      <w:autoSpaceDE w:val="0"/>
      <w:autoSpaceDN w:val="0"/>
      <w:adjustRightInd w:val="0"/>
      <w:spacing w:after="0" w:line="240" w:lineRule="auto"/>
      <w:textAlignment w:val="baseline"/>
    </w:pPr>
    <w:rPr>
      <w:rFonts w:ascii="Myriad Pro" w:eastAsia="Times New Roman" w:hAnsi="Myriad Pro"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5768AB"/>
    <w:pPr>
      <w:tabs>
        <w:tab w:val="center" w:pos="4536"/>
        <w:tab w:val="right" w:pos="9072"/>
      </w:tabs>
    </w:pPr>
  </w:style>
  <w:style w:type="character" w:customStyle="1" w:styleId="En-tteCar">
    <w:name w:val="En-tête Car"/>
    <w:basedOn w:val="Policepardfaut"/>
    <w:link w:val="En-tte"/>
    <w:semiHidden/>
    <w:rsid w:val="005768AB"/>
    <w:rPr>
      <w:rFonts w:ascii="Myriad Pro" w:eastAsia="Times New Roman" w:hAnsi="Myriad Pro" w:cs="Times New Roman"/>
      <w:sz w:val="20"/>
      <w:szCs w:val="20"/>
      <w:lang w:val="fr-FR" w:eastAsia="fr-FR"/>
    </w:rPr>
  </w:style>
  <w:style w:type="paragraph" w:styleId="Pieddepage">
    <w:name w:val="footer"/>
    <w:basedOn w:val="Normal"/>
    <w:link w:val="PieddepageCar"/>
    <w:uiPriority w:val="99"/>
    <w:rsid w:val="005768AB"/>
    <w:pPr>
      <w:tabs>
        <w:tab w:val="center" w:pos="4536"/>
        <w:tab w:val="right" w:pos="9072"/>
      </w:tabs>
    </w:pPr>
  </w:style>
  <w:style w:type="character" w:customStyle="1" w:styleId="PieddepageCar">
    <w:name w:val="Pied de page Car"/>
    <w:basedOn w:val="Policepardfaut"/>
    <w:link w:val="Pieddepage"/>
    <w:uiPriority w:val="99"/>
    <w:rsid w:val="005768AB"/>
    <w:rPr>
      <w:rFonts w:ascii="Myriad Pro" w:eastAsia="Times New Roman" w:hAnsi="Myriad Pro" w:cs="Times New Roman"/>
      <w:sz w:val="20"/>
      <w:szCs w:val="20"/>
      <w:lang w:val="fr-FR" w:eastAsia="fr-FR"/>
    </w:rPr>
  </w:style>
  <w:style w:type="paragraph" w:styleId="Paragraphedeliste">
    <w:name w:val="List Paragraph"/>
    <w:basedOn w:val="Normal"/>
    <w:uiPriority w:val="34"/>
    <w:qFormat/>
    <w:rsid w:val="005768AB"/>
    <w:pPr>
      <w:overflowPunct/>
      <w:autoSpaceDE/>
      <w:autoSpaceDN/>
      <w:adjustRightInd/>
      <w:spacing w:after="160" w:line="259" w:lineRule="auto"/>
      <w:contextualSpacing/>
      <w:textAlignment w:val="auto"/>
    </w:pPr>
    <w:rPr>
      <w:rFonts w:asciiTheme="minorHAnsi" w:eastAsiaTheme="minorHAnsi" w:hAnsiTheme="minorHAnsi" w:cstheme="minorBidi"/>
      <w:szCs w:val="22"/>
      <w:lang w:val="fr-CH" w:eastAsia="en-US"/>
    </w:rPr>
  </w:style>
  <w:style w:type="character" w:styleId="Lienhypertexte">
    <w:name w:val="Hyperlink"/>
    <w:basedOn w:val="Policepardfaut"/>
    <w:uiPriority w:val="99"/>
    <w:unhideWhenUsed/>
    <w:rsid w:val="005768AB"/>
    <w:rPr>
      <w:color w:val="0563C1" w:themeColor="hyperlink"/>
      <w:u w:val="single"/>
    </w:rPr>
  </w:style>
  <w:style w:type="table" w:styleId="Grilledutableau">
    <w:name w:val="Table Grid"/>
    <w:basedOn w:val="TableauNormal"/>
    <w:uiPriority w:val="39"/>
    <w:rsid w:val="005768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76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yerne.ch/wp-content/uploads/2021/09/autorisation-travaux-publique-juillet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ravaux@payerne.ch"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800</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Commune de Payerne</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Clara</dc:creator>
  <cp:keywords/>
  <dc:description/>
  <cp:lastModifiedBy>Rovelli Clara</cp:lastModifiedBy>
  <cp:revision>12</cp:revision>
  <cp:lastPrinted>2024-07-25T09:27:00Z</cp:lastPrinted>
  <dcterms:created xsi:type="dcterms:W3CDTF">2024-05-16T06:39:00Z</dcterms:created>
  <dcterms:modified xsi:type="dcterms:W3CDTF">2024-07-25T09:34:00Z</dcterms:modified>
</cp:coreProperties>
</file>